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67FA35" w14:textId="03E5FFF3" w:rsidR="00917786" w:rsidRPr="00660A76" w:rsidRDefault="00917786" w:rsidP="00B637C1">
      <w:pPr>
        <w:spacing w:after="0" w:line="360" w:lineRule="auto"/>
        <w:ind w:firstLine="709"/>
        <w:jc w:val="both"/>
        <w:rPr>
          <w:rFonts w:cstheme="minorHAnsi"/>
          <w:b/>
        </w:rPr>
      </w:pPr>
      <w:r w:rsidRPr="00660A76">
        <w:rPr>
          <w:rFonts w:cstheme="minorHAnsi"/>
          <w:b/>
        </w:rPr>
        <w:t>Настройка портала через редактор страниц </w:t>
      </w:r>
    </w:p>
    <w:p w14:paraId="364B75D5" w14:textId="77E0B8F0" w:rsidR="00451DC1" w:rsidRPr="00660A76" w:rsidRDefault="00451DC1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>Корпоративный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портал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–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это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важная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составляющая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каждой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крупной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кампании.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Его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роль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в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жизни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предприятия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трудно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переоценить.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Обучение,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информирование,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поддержка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корпоративных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взаимоотношений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и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многое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другое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можно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реализовать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с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помощью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внедрения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в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организацию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корпоративного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портала.</w:t>
      </w:r>
    </w:p>
    <w:p w14:paraId="0B5F67F4" w14:textId="67F40B72" w:rsidR="00451DC1" w:rsidRPr="00660A76" w:rsidRDefault="00451DC1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>Каждый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согласится</w:t>
      </w:r>
      <w:r w:rsidR="00917786" w:rsidRPr="00660A76">
        <w:rPr>
          <w:rFonts w:cstheme="minorHAnsi"/>
        </w:rPr>
        <w:t xml:space="preserve"> с тем</w:t>
      </w:r>
      <w:r w:rsidRPr="00660A76">
        <w:rPr>
          <w:rFonts w:cstheme="minorHAnsi"/>
        </w:rPr>
        <w:t>,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что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чем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качественнее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и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функциональнее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будет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разработан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дизайн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портала,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тем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приятнее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и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эффективнее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будет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осуществляться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работа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с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ним.</w:t>
      </w:r>
    </w:p>
    <w:p w14:paraId="072637C2" w14:textId="186803D6" w:rsidR="00B74D4F" w:rsidRPr="00660A76" w:rsidRDefault="00B74D4F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  <w:color w:val="333333"/>
          <w:shd w:val="clear" w:color="auto" w:fill="FFFFFF"/>
        </w:rPr>
        <w:t xml:space="preserve">АГ АВИЛОН — российский автомобильный холдинг. «АВИЛОН» осуществляет продажу, гарантийное и послегарантийное обслуживание автомобилей, а также продажу оригинальных запасных частей и аксессуаров. </w:t>
      </w:r>
    </w:p>
    <w:p w14:paraId="725AB1AC" w14:textId="7651F8F2" w:rsidR="00B74D4F" w:rsidRPr="00660A76" w:rsidRDefault="00B74D4F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>В процессе увеличения эффективности работы сотрудников были предприняты действия по обновлению общего дизайна портала. Был полностью переработан дизайн всех модулей учебного портала.</w:t>
      </w:r>
    </w:p>
    <w:p w14:paraId="622642A0" w14:textId="77777777" w:rsidR="00A06B1C" w:rsidRPr="00660A76" w:rsidRDefault="00A06B1C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>Портал</w:t>
      </w:r>
      <w:r w:rsidR="00B74D4F" w:rsidRPr="00660A76">
        <w:rPr>
          <w:rFonts w:cstheme="minorHAnsi"/>
        </w:rPr>
        <w:t xml:space="preserve"> разработан на основе новых типов страниц</w:t>
      </w:r>
      <w:r w:rsidRPr="00660A76">
        <w:rPr>
          <w:rFonts w:cstheme="minorHAnsi"/>
        </w:rPr>
        <w:t>, созданных</w:t>
      </w:r>
      <w:r w:rsidR="00B74D4F" w:rsidRPr="00660A76">
        <w:rPr>
          <w:rFonts w:cstheme="minorHAnsi"/>
        </w:rPr>
        <w:t xml:space="preserve"> через редактор страниц </w:t>
      </w:r>
      <w:r w:rsidR="00B74D4F" w:rsidRPr="00660A76">
        <w:rPr>
          <w:rFonts w:cstheme="minorHAnsi"/>
          <w:lang w:val="en-US"/>
        </w:rPr>
        <w:t>LPE</w:t>
      </w:r>
      <w:r w:rsidR="00B74D4F" w:rsidRPr="00660A76">
        <w:rPr>
          <w:rFonts w:cstheme="minorHAnsi"/>
        </w:rPr>
        <w:t xml:space="preserve">. </w:t>
      </w:r>
    </w:p>
    <w:p w14:paraId="4DB146A1" w14:textId="70D6CF16" w:rsidR="00B74D4F" w:rsidRPr="00660A76" w:rsidRDefault="00B74D4F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 xml:space="preserve">Технология разработки проста: </w:t>
      </w:r>
    </w:p>
    <w:p w14:paraId="065F3E21" w14:textId="00011FF1" w:rsidR="00B74D4F" w:rsidRPr="00660A76" w:rsidRDefault="00B74D4F" w:rsidP="00B637C1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theme="minorHAnsi"/>
        </w:rPr>
      </w:pPr>
      <w:r w:rsidRPr="00660A76">
        <w:rPr>
          <w:rFonts w:cstheme="minorHAnsi"/>
        </w:rPr>
        <w:t>Пользова</w:t>
      </w:r>
      <w:r w:rsidR="00906EE0" w:rsidRPr="00660A76">
        <w:rPr>
          <w:rFonts w:cstheme="minorHAnsi"/>
        </w:rPr>
        <w:t>тель заходит в редактор страниц путём добавления в ссылку /</w:t>
      </w:r>
      <w:proofErr w:type="spellStart"/>
      <w:r w:rsidR="00906EE0" w:rsidRPr="00660A76">
        <w:rPr>
          <w:rFonts w:cstheme="minorHAnsi"/>
          <w:lang w:val="en-US"/>
        </w:rPr>
        <w:t>lpe</w:t>
      </w:r>
      <w:proofErr w:type="spellEnd"/>
      <w:r w:rsidR="00906EE0" w:rsidRPr="00660A76">
        <w:rPr>
          <w:rFonts w:cstheme="minorHAnsi"/>
        </w:rPr>
        <w:t xml:space="preserve"> (пример: </w:t>
      </w:r>
      <w:r w:rsidR="00906EE0" w:rsidRPr="00660A76">
        <w:rPr>
          <w:rFonts w:cstheme="minorHAnsi"/>
          <w:lang w:val="en-US"/>
        </w:rPr>
        <w:t>localhost</w:t>
      </w:r>
      <w:r w:rsidR="00906EE0" w:rsidRPr="00660A76">
        <w:rPr>
          <w:rFonts w:cstheme="minorHAnsi"/>
        </w:rPr>
        <w:t>/</w:t>
      </w:r>
      <w:proofErr w:type="spellStart"/>
      <w:r w:rsidR="00906EE0" w:rsidRPr="00660A76">
        <w:rPr>
          <w:rFonts w:cstheme="minorHAnsi"/>
          <w:lang w:val="en-US"/>
        </w:rPr>
        <w:t>lpe</w:t>
      </w:r>
      <w:proofErr w:type="spellEnd"/>
      <w:r w:rsidR="00906EE0" w:rsidRPr="00660A76">
        <w:rPr>
          <w:rFonts w:cstheme="minorHAnsi"/>
        </w:rPr>
        <w:t>)</w:t>
      </w:r>
    </w:p>
    <w:p w14:paraId="46331394" w14:textId="0A4A3DEE" w:rsidR="00906EE0" w:rsidRPr="00660A76" w:rsidRDefault="00906EE0" w:rsidP="00B637C1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theme="minorHAnsi"/>
        </w:rPr>
      </w:pPr>
      <w:r w:rsidRPr="00660A76">
        <w:rPr>
          <w:rFonts w:cstheme="minorHAnsi"/>
        </w:rPr>
        <w:t xml:space="preserve">Пользователь создает страницу с использованием инструментов редактора </w:t>
      </w:r>
      <w:proofErr w:type="spellStart"/>
      <w:r w:rsidRPr="00660A76">
        <w:rPr>
          <w:rFonts w:cstheme="minorHAnsi"/>
          <w:lang w:val="en-US"/>
        </w:rPr>
        <w:t>lpe</w:t>
      </w:r>
      <w:proofErr w:type="spellEnd"/>
      <w:r w:rsidRPr="00660A76">
        <w:rPr>
          <w:rFonts w:cstheme="minorHAnsi"/>
        </w:rPr>
        <w:t>.</w:t>
      </w:r>
    </w:p>
    <w:p w14:paraId="5D36880F" w14:textId="6C2AEBCA" w:rsidR="00906EE0" w:rsidRPr="00660A76" w:rsidRDefault="00906EE0" w:rsidP="00B637C1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theme="minorHAnsi"/>
        </w:rPr>
      </w:pPr>
      <w:r w:rsidRPr="00660A76">
        <w:rPr>
          <w:rFonts w:cstheme="minorHAnsi"/>
        </w:rPr>
        <w:t>Перейдя в интерфейс администратора, пользователь может найти созданную страницу в модуле «Дизайнер» - «Типы страниц».</w:t>
      </w:r>
    </w:p>
    <w:p w14:paraId="4B01270A" w14:textId="797A17C9" w:rsidR="00906EE0" w:rsidRPr="00660A76" w:rsidRDefault="00906EE0" w:rsidP="00B637C1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theme="minorHAnsi"/>
        </w:rPr>
      </w:pPr>
      <w:r w:rsidRPr="00660A76">
        <w:rPr>
          <w:rFonts w:cstheme="minorHAnsi"/>
        </w:rPr>
        <w:t xml:space="preserve">В модуле «Системное администрирование» - «Правило» странице присваивается свой </w:t>
      </w:r>
      <w:r w:rsidRPr="00660A76">
        <w:rPr>
          <w:rFonts w:cstheme="minorHAnsi"/>
          <w:lang w:val="en-US"/>
        </w:rPr>
        <w:t>URL</w:t>
      </w:r>
      <w:r w:rsidRPr="00660A76">
        <w:rPr>
          <w:rFonts w:cstheme="minorHAnsi"/>
        </w:rPr>
        <w:t xml:space="preserve"> адрес.</w:t>
      </w:r>
    </w:p>
    <w:p w14:paraId="0A3F9057" w14:textId="425AD57E" w:rsidR="00906EE0" w:rsidRPr="00660A76" w:rsidRDefault="00A06B1C" w:rsidP="00660A76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theme="minorHAnsi"/>
        </w:rPr>
      </w:pPr>
      <w:r w:rsidRPr="00660A76">
        <w:rPr>
          <w:rFonts w:cstheme="minorHAnsi"/>
        </w:rPr>
        <w:t xml:space="preserve">С этого </w:t>
      </w:r>
      <w:r w:rsidR="00906EE0" w:rsidRPr="00660A76">
        <w:rPr>
          <w:rFonts w:cstheme="minorHAnsi"/>
        </w:rPr>
        <w:t>момент</w:t>
      </w:r>
      <w:r w:rsidRPr="00660A76">
        <w:rPr>
          <w:rFonts w:cstheme="minorHAnsi"/>
        </w:rPr>
        <w:t>а созданную</w:t>
      </w:r>
      <w:r w:rsidR="00906EE0" w:rsidRPr="00660A76">
        <w:rPr>
          <w:rFonts w:cstheme="minorHAnsi"/>
        </w:rPr>
        <w:t xml:space="preserve"> страниц</w:t>
      </w:r>
      <w:r w:rsidRPr="00660A76">
        <w:rPr>
          <w:rFonts w:cstheme="minorHAnsi"/>
        </w:rPr>
        <w:t>у</w:t>
      </w:r>
      <w:r w:rsidR="00906EE0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можно вводить на портале</w:t>
      </w:r>
      <w:r w:rsidR="00906EE0" w:rsidRPr="00660A76">
        <w:rPr>
          <w:rFonts w:cstheme="minorHAnsi"/>
        </w:rPr>
        <w:t>.</w:t>
      </w:r>
      <w:bookmarkStart w:id="0" w:name="_GoBack"/>
      <w:bookmarkEnd w:id="0"/>
    </w:p>
    <w:p w14:paraId="3B3717B4" w14:textId="04D9EED6" w:rsidR="00A06B1C" w:rsidRPr="00660A76" w:rsidRDefault="00A06B1C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 xml:space="preserve">Кроме того, в коробочную версию </w:t>
      </w:r>
      <w:proofErr w:type="spellStart"/>
      <w:r w:rsidRPr="00660A76">
        <w:rPr>
          <w:rFonts w:cstheme="minorHAnsi"/>
          <w:lang w:val="en-US"/>
        </w:rPr>
        <w:t>Websoft</w:t>
      </w:r>
      <w:proofErr w:type="spellEnd"/>
      <w:r w:rsidRPr="00660A76">
        <w:rPr>
          <w:rFonts w:cstheme="minorHAnsi"/>
        </w:rPr>
        <w:t xml:space="preserve"> </w:t>
      </w:r>
      <w:r w:rsidRPr="00660A76">
        <w:rPr>
          <w:rFonts w:cstheme="minorHAnsi"/>
          <w:lang w:val="en-US"/>
        </w:rPr>
        <w:t>HCM</w:t>
      </w:r>
      <w:r w:rsidRPr="00660A76">
        <w:rPr>
          <w:rFonts w:cstheme="minorHAnsi"/>
        </w:rPr>
        <w:t xml:space="preserve"> с 1 квартала 2021 года включен набор готовых типов страниц, которые можно применять в том виде, как они есть, либо с предварительной корректировкой. </w:t>
      </w:r>
    </w:p>
    <w:p w14:paraId="3321686C" w14:textId="40AFBFFA" w:rsidR="00D01F45" w:rsidRPr="00660A76" w:rsidRDefault="00A06B1C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>Именно на основе готовых страниц специалисты компании «АВИЛОН» смогли самостоятельно настроить свой новый портал, подходящий под все потребности пользователей. Наши специалисты предварительно провели обучение и оказывали всестороннюю поддержку в процессе настройки.</w:t>
      </w:r>
    </w:p>
    <w:p w14:paraId="351B0305" w14:textId="5184FFB1" w:rsidR="00B74D4F" w:rsidRPr="00660A76" w:rsidRDefault="00B74D4F" w:rsidP="00B637C1">
      <w:pPr>
        <w:spacing w:after="0" w:line="360" w:lineRule="auto"/>
        <w:ind w:firstLine="709"/>
        <w:jc w:val="both"/>
        <w:rPr>
          <w:rFonts w:cstheme="minorHAnsi"/>
          <w:b/>
          <w:bCs/>
        </w:rPr>
      </w:pPr>
      <w:r w:rsidRPr="00660A76">
        <w:rPr>
          <w:rFonts w:cstheme="minorHAnsi"/>
          <w:b/>
          <w:bCs/>
        </w:rPr>
        <w:t>Результат работы:</w:t>
      </w:r>
    </w:p>
    <w:p w14:paraId="717963CC" w14:textId="57327F95" w:rsidR="00A06B1C" w:rsidRPr="00660A76" w:rsidRDefault="00A06B1C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>Главная страница:</w:t>
      </w:r>
    </w:p>
    <w:p w14:paraId="017ADC5E" w14:textId="77777777" w:rsidR="00A06B1C" w:rsidRPr="00660A76" w:rsidRDefault="00A06B1C" w:rsidP="00B637C1">
      <w:pPr>
        <w:spacing w:after="0" w:line="360" w:lineRule="auto"/>
        <w:jc w:val="center"/>
        <w:rPr>
          <w:rFonts w:cstheme="minorHAnsi"/>
        </w:rPr>
      </w:pPr>
      <w:r w:rsidRPr="00660A76">
        <w:rPr>
          <w:rFonts w:cstheme="minorHAnsi"/>
          <w:noProof/>
          <w:lang w:eastAsia="ru-RU"/>
        </w:rPr>
        <w:lastRenderedPageBreak/>
        <w:drawing>
          <wp:inline distT="0" distB="0" distL="0" distR="0" wp14:anchorId="74C18160" wp14:editId="3E8D2FAB">
            <wp:extent cx="5940425" cy="30930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32E7A" w14:textId="77777777" w:rsidR="00A06B1C" w:rsidRPr="00660A76" w:rsidRDefault="00A06B1C" w:rsidP="00B637C1">
      <w:pPr>
        <w:spacing w:after="0" w:line="360" w:lineRule="auto"/>
        <w:jc w:val="center"/>
        <w:rPr>
          <w:rFonts w:cstheme="minorHAnsi"/>
        </w:rPr>
      </w:pPr>
      <w:r w:rsidRPr="00660A76">
        <w:rPr>
          <w:rFonts w:cstheme="minorHAnsi"/>
          <w:noProof/>
          <w:lang w:eastAsia="ru-RU"/>
        </w:rPr>
        <w:drawing>
          <wp:inline distT="0" distB="0" distL="0" distR="0" wp14:anchorId="496A8D42" wp14:editId="17BA0A86">
            <wp:extent cx="5940425" cy="309181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8ACE3" w14:textId="2D795191" w:rsidR="00A06B1C" w:rsidRPr="00660A76" w:rsidRDefault="00A06B1C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>Личный кабинет:</w:t>
      </w:r>
    </w:p>
    <w:p w14:paraId="60802145" w14:textId="223B05A3" w:rsidR="00A06B1C" w:rsidRPr="00660A76" w:rsidRDefault="00A06B1C" w:rsidP="00B637C1">
      <w:pPr>
        <w:spacing w:after="0" w:line="360" w:lineRule="auto"/>
        <w:jc w:val="center"/>
        <w:rPr>
          <w:rFonts w:cstheme="minorHAnsi"/>
        </w:rPr>
      </w:pPr>
      <w:r w:rsidRPr="00660A76">
        <w:rPr>
          <w:rFonts w:cstheme="minorHAnsi"/>
          <w:noProof/>
          <w:lang w:eastAsia="ru-RU"/>
        </w:rPr>
        <w:lastRenderedPageBreak/>
        <w:drawing>
          <wp:inline distT="0" distB="0" distL="0" distR="0" wp14:anchorId="01009843" wp14:editId="0EDDFEE3">
            <wp:extent cx="5940425" cy="30384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F245B" w14:textId="52463C13" w:rsidR="00A06B1C" w:rsidRPr="00660A76" w:rsidRDefault="00A06B1C" w:rsidP="00B637C1">
      <w:pPr>
        <w:spacing w:after="0" w:line="360" w:lineRule="auto"/>
        <w:jc w:val="center"/>
        <w:rPr>
          <w:rFonts w:cstheme="minorHAnsi"/>
        </w:rPr>
      </w:pPr>
      <w:r w:rsidRPr="00660A76">
        <w:rPr>
          <w:rFonts w:cstheme="minorHAnsi"/>
          <w:noProof/>
          <w:lang w:eastAsia="ru-RU"/>
        </w:rPr>
        <w:drawing>
          <wp:inline distT="0" distB="0" distL="0" distR="0" wp14:anchorId="7587F4F3" wp14:editId="7BCCF33D">
            <wp:extent cx="5940425" cy="308038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4097E" w14:textId="55705734" w:rsidR="00606471" w:rsidRPr="00660A76" w:rsidRDefault="00322AD1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>Календарь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мероприятий:</w:t>
      </w:r>
    </w:p>
    <w:p w14:paraId="6A02898F" w14:textId="7E64267C" w:rsidR="00322AD1" w:rsidRPr="00660A76" w:rsidRDefault="00322AD1" w:rsidP="00B637C1">
      <w:pPr>
        <w:spacing w:after="0" w:line="360" w:lineRule="auto"/>
        <w:ind w:firstLine="709"/>
        <w:jc w:val="both"/>
        <w:rPr>
          <w:rFonts w:cstheme="minorHAnsi"/>
        </w:rPr>
      </w:pPr>
    </w:p>
    <w:p w14:paraId="22B3182C" w14:textId="0C771529" w:rsidR="00322AD1" w:rsidRPr="00660A76" w:rsidRDefault="00322AD1" w:rsidP="000A65F2">
      <w:pPr>
        <w:spacing w:after="0" w:line="360" w:lineRule="auto"/>
        <w:jc w:val="center"/>
        <w:rPr>
          <w:rFonts w:cstheme="minorHAnsi"/>
        </w:rPr>
      </w:pPr>
      <w:r w:rsidRPr="00660A76">
        <w:rPr>
          <w:rFonts w:cstheme="minorHAnsi"/>
          <w:noProof/>
          <w:lang w:eastAsia="ru-RU"/>
        </w:rPr>
        <w:lastRenderedPageBreak/>
        <w:drawing>
          <wp:inline distT="0" distB="0" distL="0" distR="0" wp14:anchorId="1D8F6134" wp14:editId="2AE03825">
            <wp:extent cx="5940425" cy="30422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0DE54" w14:textId="7443EE81" w:rsidR="00322AD1" w:rsidRPr="00660A76" w:rsidRDefault="00322AD1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>Адресная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книга:</w:t>
      </w:r>
    </w:p>
    <w:p w14:paraId="6C95B10E" w14:textId="32614C34" w:rsidR="00322AD1" w:rsidRPr="00660A76" w:rsidRDefault="00322AD1" w:rsidP="00B637C1">
      <w:pPr>
        <w:spacing w:after="0" w:line="360" w:lineRule="auto"/>
        <w:jc w:val="center"/>
        <w:rPr>
          <w:rFonts w:cstheme="minorHAnsi"/>
        </w:rPr>
      </w:pPr>
      <w:r w:rsidRPr="00660A76">
        <w:rPr>
          <w:rFonts w:cstheme="minorHAnsi"/>
          <w:noProof/>
          <w:lang w:eastAsia="ru-RU"/>
        </w:rPr>
        <w:drawing>
          <wp:inline distT="0" distB="0" distL="0" distR="0" wp14:anchorId="5E918040" wp14:editId="73C2A911">
            <wp:extent cx="5940425" cy="31000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35FB6" w14:textId="40C6678C" w:rsidR="00322AD1" w:rsidRPr="00660A76" w:rsidRDefault="00322AD1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>Дни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рождения:</w:t>
      </w:r>
    </w:p>
    <w:p w14:paraId="45E683B7" w14:textId="5550F149" w:rsidR="00322AD1" w:rsidRPr="00660A76" w:rsidRDefault="00322AD1" w:rsidP="00B637C1">
      <w:pPr>
        <w:spacing w:after="0" w:line="360" w:lineRule="auto"/>
        <w:jc w:val="center"/>
        <w:rPr>
          <w:rFonts w:cstheme="minorHAnsi"/>
        </w:rPr>
      </w:pPr>
      <w:r w:rsidRPr="00660A76">
        <w:rPr>
          <w:rFonts w:cstheme="minorHAnsi"/>
          <w:noProof/>
          <w:lang w:eastAsia="ru-RU"/>
        </w:rPr>
        <w:lastRenderedPageBreak/>
        <w:drawing>
          <wp:inline distT="0" distB="0" distL="0" distR="0" wp14:anchorId="358B5F47" wp14:editId="34D3A2EE">
            <wp:extent cx="5940425" cy="3073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DCB4B" w14:textId="54B51A1C" w:rsidR="00322AD1" w:rsidRPr="00660A76" w:rsidRDefault="00322AD1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>Новости:</w:t>
      </w:r>
    </w:p>
    <w:p w14:paraId="6718898F" w14:textId="3F03CFF6" w:rsidR="00322AD1" w:rsidRPr="00660A76" w:rsidRDefault="00322AD1" w:rsidP="00B637C1">
      <w:pPr>
        <w:spacing w:after="0" w:line="360" w:lineRule="auto"/>
        <w:jc w:val="center"/>
        <w:rPr>
          <w:rFonts w:cstheme="minorHAnsi"/>
        </w:rPr>
      </w:pPr>
      <w:r w:rsidRPr="00660A76">
        <w:rPr>
          <w:rFonts w:cstheme="minorHAnsi"/>
          <w:noProof/>
          <w:lang w:eastAsia="ru-RU"/>
        </w:rPr>
        <w:drawing>
          <wp:inline distT="0" distB="0" distL="0" distR="0" wp14:anchorId="4AEE1236" wp14:editId="36918188">
            <wp:extent cx="5940425" cy="31089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847B" w14:textId="76528AA9" w:rsidR="00322AD1" w:rsidRPr="00660A76" w:rsidRDefault="00322AD1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>Опросы:</w:t>
      </w:r>
    </w:p>
    <w:p w14:paraId="4EE550D6" w14:textId="0BED690D" w:rsidR="00322AD1" w:rsidRPr="00660A76" w:rsidRDefault="00322AD1" w:rsidP="00B637C1">
      <w:pPr>
        <w:spacing w:after="0" w:line="360" w:lineRule="auto"/>
        <w:jc w:val="center"/>
        <w:rPr>
          <w:rFonts w:cstheme="minorHAnsi"/>
        </w:rPr>
      </w:pPr>
      <w:r w:rsidRPr="00660A76">
        <w:rPr>
          <w:rFonts w:cstheme="minorHAnsi"/>
          <w:noProof/>
          <w:lang w:eastAsia="ru-RU"/>
        </w:rPr>
        <w:lastRenderedPageBreak/>
        <w:drawing>
          <wp:inline distT="0" distB="0" distL="0" distR="0" wp14:anchorId="11AEBCC8" wp14:editId="0938A4F8">
            <wp:extent cx="5940425" cy="30778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87FE8" w14:textId="77777777" w:rsidR="00A06B1C" w:rsidRPr="00660A76" w:rsidRDefault="00A06B1C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>Каталог курсов:</w:t>
      </w:r>
    </w:p>
    <w:p w14:paraId="5CAB318B" w14:textId="65C18C29" w:rsidR="00A06B1C" w:rsidRPr="00660A76" w:rsidRDefault="00A06B1C" w:rsidP="00B637C1">
      <w:pPr>
        <w:spacing w:after="0" w:line="360" w:lineRule="auto"/>
        <w:jc w:val="center"/>
        <w:rPr>
          <w:rFonts w:cstheme="minorHAnsi"/>
        </w:rPr>
      </w:pPr>
      <w:r w:rsidRPr="00660A76">
        <w:rPr>
          <w:rFonts w:cstheme="minorHAnsi"/>
          <w:noProof/>
          <w:lang w:eastAsia="ru-RU"/>
        </w:rPr>
        <w:drawing>
          <wp:inline distT="0" distB="0" distL="0" distR="0" wp14:anchorId="788D1CB9" wp14:editId="5893F0A6">
            <wp:extent cx="5940425" cy="30518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61144" w14:textId="28FB1BE0" w:rsidR="00322AD1" w:rsidRPr="00660A76" w:rsidRDefault="00322AD1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>Каталог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тест</w:t>
      </w:r>
      <w:r w:rsidR="008036E7" w:rsidRPr="00660A76">
        <w:rPr>
          <w:rFonts w:cstheme="minorHAnsi"/>
        </w:rPr>
        <w:t>ов</w:t>
      </w:r>
      <w:r w:rsidRPr="00660A76">
        <w:rPr>
          <w:rFonts w:cstheme="minorHAnsi"/>
        </w:rPr>
        <w:t>:</w:t>
      </w:r>
    </w:p>
    <w:p w14:paraId="4738BD0A" w14:textId="6A0634DF" w:rsidR="008036E7" w:rsidRPr="00660A76" w:rsidRDefault="00322AD1" w:rsidP="00B637C1">
      <w:pPr>
        <w:spacing w:after="0" w:line="360" w:lineRule="auto"/>
        <w:jc w:val="center"/>
        <w:rPr>
          <w:rFonts w:cstheme="minorHAnsi"/>
        </w:rPr>
      </w:pPr>
      <w:r w:rsidRPr="00660A76">
        <w:rPr>
          <w:rFonts w:cstheme="minorHAnsi"/>
          <w:noProof/>
          <w:lang w:eastAsia="ru-RU"/>
        </w:rPr>
        <w:lastRenderedPageBreak/>
        <w:drawing>
          <wp:inline distT="0" distB="0" distL="0" distR="0" wp14:anchorId="7E6B310E" wp14:editId="1E9CE1B6">
            <wp:extent cx="5940425" cy="30575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F895C" w14:textId="2C521FDE" w:rsidR="008036E7" w:rsidRPr="00660A76" w:rsidRDefault="00A06B1C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>Каталог учебных программ</w:t>
      </w:r>
      <w:r w:rsidR="008036E7" w:rsidRPr="00660A76">
        <w:rPr>
          <w:rFonts w:cstheme="minorHAnsi"/>
        </w:rPr>
        <w:t>:</w:t>
      </w:r>
    </w:p>
    <w:p w14:paraId="4B7880CA" w14:textId="0A548DA2" w:rsidR="008036E7" w:rsidRPr="00660A76" w:rsidRDefault="008036E7" w:rsidP="00B637C1">
      <w:pPr>
        <w:spacing w:after="0" w:line="360" w:lineRule="auto"/>
        <w:jc w:val="center"/>
        <w:rPr>
          <w:rFonts w:cstheme="minorHAnsi"/>
        </w:rPr>
      </w:pPr>
      <w:r w:rsidRPr="00660A76">
        <w:rPr>
          <w:rFonts w:cstheme="minorHAnsi"/>
          <w:noProof/>
          <w:lang w:eastAsia="ru-RU"/>
        </w:rPr>
        <w:drawing>
          <wp:inline distT="0" distB="0" distL="0" distR="0" wp14:anchorId="32B5E4D7" wp14:editId="49E4219A">
            <wp:extent cx="5940425" cy="305879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DC742" w14:textId="444A9C51" w:rsidR="008036E7" w:rsidRPr="00660A76" w:rsidRDefault="008036E7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>Электронная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библиотека:</w:t>
      </w:r>
    </w:p>
    <w:p w14:paraId="16CBCCFA" w14:textId="64F49904" w:rsidR="008036E7" w:rsidRPr="00660A76" w:rsidRDefault="008036E7" w:rsidP="00B637C1">
      <w:pPr>
        <w:spacing w:after="0" w:line="360" w:lineRule="auto"/>
        <w:jc w:val="center"/>
        <w:rPr>
          <w:rFonts w:cstheme="minorHAnsi"/>
        </w:rPr>
      </w:pPr>
      <w:r w:rsidRPr="00660A76">
        <w:rPr>
          <w:rFonts w:cstheme="minorHAnsi"/>
          <w:noProof/>
          <w:lang w:eastAsia="ru-RU"/>
        </w:rPr>
        <w:lastRenderedPageBreak/>
        <w:drawing>
          <wp:inline distT="0" distB="0" distL="0" distR="0" wp14:anchorId="171F7183" wp14:editId="11EF2B9D">
            <wp:extent cx="5940425" cy="30670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42444" w14:textId="3DFB4416" w:rsidR="008036E7" w:rsidRPr="00660A76" w:rsidRDefault="008036E7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>Кабинет</w:t>
      </w:r>
      <w:r w:rsidR="00B74D4F" w:rsidRPr="00660A76">
        <w:rPr>
          <w:rFonts w:cstheme="minorHAnsi"/>
        </w:rPr>
        <w:t xml:space="preserve"> </w:t>
      </w:r>
      <w:r w:rsidRPr="00660A76">
        <w:rPr>
          <w:rFonts w:cstheme="minorHAnsi"/>
        </w:rPr>
        <w:t>руководителя:</w:t>
      </w:r>
    </w:p>
    <w:p w14:paraId="4DCB0ED4" w14:textId="0B564345" w:rsidR="008036E7" w:rsidRPr="00660A76" w:rsidRDefault="008036E7" w:rsidP="00B637C1">
      <w:pPr>
        <w:spacing w:after="0" w:line="360" w:lineRule="auto"/>
        <w:jc w:val="center"/>
        <w:rPr>
          <w:rFonts w:cstheme="minorHAnsi"/>
        </w:rPr>
      </w:pPr>
      <w:r w:rsidRPr="00660A76">
        <w:rPr>
          <w:rFonts w:cstheme="minorHAnsi"/>
          <w:noProof/>
          <w:lang w:eastAsia="ru-RU"/>
        </w:rPr>
        <w:drawing>
          <wp:inline distT="0" distB="0" distL="0" distR="0" wp14:anchorId="194B79A6" wp14:editId="57FD9414">
            <wp:extent cx="5940425" cy="25215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C6348" w14:textId="2EDB8D50" w:rsidR="008036E7" w:rsidRPr="00660A76" w:rsidRDefault="008036E7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>Заявки:</w:t>
      </w:r>
    </w:p>
    <w:p w14:paraId="37C8F48E" w14:textId="335AB1CB" w:rsidR="008036E7" w:rsidRPr="00660A76" w:rsidRDefault="008036E7" w:rsidP="00B637C1">
      <w:pPr>
        <w:spacing w:after="0" w:line="360" w:lineRule="auto"/>
        <w:ind w:firstLine="709"/>
        <w:jc w:val="both"/>
        <w:rPr>
          <w:rFonts w:cstheme="minorHAnsi"/>
        </w:rPr>
      </w:pPr>
    </w:p>
    <w:p w14:paraId="144DEB0C" w14:textId="1F53B7D8" w:rsidR="00432CD1" w:rsidRPr="00660A76" w:rsidRDefault="008036E7" w:rsidP="00B637C1">
      <w:pPr>
        <w:spacing w:after="0" w:line="360" w:lineRule="auto"/>
        <w:jc w:val="center"/>
        <w:rPr>
          <w:rFonts w:cstheme="minorHAnsi"/>
        </w:rPr>
      </w:pPr>
      <w:r w:rsidRPr="00660A76">
        <w:rPr>
          <w:rFonts w:cstheme="minorHAnsi"/>
          <w:noProof/>
          <w:lang w:eastAsia="ru-RU"/>
        </w:rPr>
        <w:lastRenderedPageBreak/>
        <w:drawing>
          <wp:inline distT="0" distB="0" distL="0" distR="0" wp14:anchorId="133753E0" wp14:editId="08DA129B">
            <wp:extent cx="5940425" cy="306959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778DC" w14:textId="723DA2F6" w:rsidR="00432CD1" w:rsidRPr="00660A76" w:rsidRDefault="00D20334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>Планы обучения</w:t>
      </w:r>
      <w:r w:rsidR="00B74D4F" w:rsidRPr="00660A76">
        <w:rPr>
          <w:rFonts w:cstheme="minorHAnsi"/>
        </w:rPr>
        <w:t xml:space="preserve"> </w:t>
      </w:r>
      <w:r w:rsidR="00432CD1" w:rsidRPr="00660A76">
        <w:rPr>
          <w:rFonts w:cstheme="minorHAnsi"/>
        </w:rPr>
        <w:t>сотрудника:</w:t>
      </w:r>
    </w:p>
    <w:p w14:paraId="1396012E" w14:textId="18328144" w:rsidR="00D01F45" w:rsidRPr="00660A76" w:rsidRDefault="00432CD1" w:rsidP="00B637C1">
      <w:pPr>
        <w:spacing w:after="0" w:line="360" w:lineRule="auto"/>
        <w:jc w:val="center"/>
        <w:rPr>
          <w:rFonts w:cstheme="minorHAnsi"/>
        </w:rPr>
      </w:pPr>
      <w:r w:rsidRPr="00660A76">
        <w:rPr>
          <w:rFonts w:cstheme="minorHAnsi"/>
          <w:noProof/>
          <w:lang w:eastAsia="ru-RU"/>
        </w:rPr>
        <w:drawing>
          <wp:inline distT="0" distB="0" distL="0" distR="0" wp14:anchorId="18A665AF" wp14:editId="0E1439F3">
            <wp:extent cx="5940425" cy="305244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1EF6B" w14:textId="7A5B7D29" w:rsidR="00D01F45" w:rsidRPr="00660A76" w:rsidRDefault="00D01F45" w:rsidP="00B637C1">
      <w:pPr>
        <w:spacing w:after="0" w:line="360" w:lineRule="auto"/>
        <w:ind w:firstLine="709"/>
        <w:jc w:val="both"/>
        <w:rPr>
          <w:rFonts w:cstheme="minorHAnsi"/>
        </w:rPr>
      </w:pPr>
      <w:r w:rsidRPr="00660A76">
        <w:rPr>
          <w:rFonts w:cstheme="minorHAnsi"/>
        </w:rPr>
        <w:t>По итогам обновления корпоративного портала были получены следующие результаты:</w:t>
      </w:r>
    </w:p>
    <w:p w14:paraId="22DD943E" w14:textId="43F8F4DC" w:rsidR="00D01F45" w:rsidRPr="00660A76" w:rsidRDefault="00D01F45" w:rsidP="00B637C1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theme="minorHAnsi"/>
        </w:rPr>
      </w:pPr>
      <w:r w:rsidRPr="00660A76">
        <w:rPr>
          <w:rFonts w:cstheme="minorHAnsi"/>
        </w:rPr>
        <w:t>Портал стал более удобен в использовании</w:t>
      </w:r>
    </w:p>
    <w:p w14:paraId="40D6741D" w14:textId="306E0E80" w:rsidR="00D01F45" w:rsidRPr="00660A76" w:rsidRDefault="00D01F45" w:rsidP="00B637C1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theme="minorHAnsi"/>
        </w:rPr>
      </w:pPr>
      <w:r w:rsidRPr="00660A76">
        <w:rPr>
          <w:rFonts w:cstheme="minorHAnsi"/>
        </w:rPr>
        <w:t>Портал стал интуитивно понятен как для рядовых сотрудников, так и для их руководителей</w:t>
      </w:r>
    </w:p>
    <w:p w14:paraId="092F0F35" w14:textId="600EC834" w:rsidR="00D01F45" w:rsidRPr="00660A76" w:rsidRDefault="00D01F45" w:rsidP="00B637C1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theme="minorHAnsi"/>
        </w:rPr>
      </w:pPr>
      <w:r w:rsidRPr="00660A76">
        <w:rPr>
          <w:rFonts w:cstheme="minorHAnsi"/>
        </w:rPr>
        <w:t>Дизайн портала стал соответствовать современным требованиям к оформлению интерфейсов.</w:t>
      </w:r>
    </w:p>
    <w:sectPr w:rsidR="00D01F45" w:rsidRPr="00660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BE0FD8"/>
    <w:multiLevelType w:val="hybridMultilevel"/>
    <w:tmpl w:val="001C8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20F68"/>
    <w:multiLevelType w:val="hybridMultilevel"/>
    <w:tmpl w:val="86922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779"/>
    <w:rsid w:val="000A65F2"/>
    <w:rsid w:val="00322AD1"/>
    <w:rsid w:val="00432CD1"/>
    <w:rsid w:val="00451DC1"/>
    <w:rsid w:val="00606471"/>
    <w:rsid w:val="00660A76"/>
    <w:rsid w:val="007C0779"/>
    <w:rsid w:val="008036E7"/>
    <w:rsid w:val="00906EE0"/>
    <w:rsid w:val="00917786"/>
    <w:rsid w:val="00A06B1C"/>
    <w:rsid w:val="00A30FBB"/>
    <w:rsid w:val="00B637C1"/>
    <w:rsid w:val="00B74D4F"/>
    <w:rsid w:val="00D01F45"/>
    <w:rsid w:val="00D106D5"/>
    <w:rsid w:val="00D20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63B98"/>
  <w15:chartTrackingRefBased/>
  <w15:docId w15:val="{134B8E43-04D2-43E8-8A1E-007B0A38F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177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6EE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177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9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Alexandrovich</dc:creator>
  <cp:keywords/>
  <dc:description/>
  <cp:lastModifiedBy>Марина</cp:lastModifiedBy>
  <cp:revision>9</cp:revision>
  <dcterms:created xsi:type="dcterms:W3CDTF">2021-09-14T06:53:00Z</dcterms:created>
  <dcterms:modified xsi:type="dcterms:W3CDTF">2021-11-21T08:06:00Z</dcterms:modified>
</cp:coreProperties>
</file>